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54E" w:rsidRPr="0051654E" w:rsidRDefault="0051654E" w:rsidP="0051654E">
      <w:pPr>
        <w:spacing w:after="0" w:line="240" w:lineRule="auto"/>
        <w:jc w:val="center"/>
        <w:outlineLvl w:val="2"/>
        <w:rPr>
          <w:rFonts w:ascii="Times New Roman" w:eastAsia="Times New Roman" w:hAnsi="Times New Roman" w:cs="Times New Roman"/>
          <w:b/>
          <w:bCs/>
          <w:color w:val="000000"/>
          <w:sz w:val="10"/>
          <w:szCs w:val="10"/>
          <w:lang w:eastAsia="tr-TR"/>
        </w:rPr>
      </w:pPr>
      <w:r w:rsidRPr="0051654E">
        <w:rPr>
          <w:rFonts w:ascii="Arial" w:eastAsia="Times New Roman" w:hAnsi="Arial" w:cs="Arial"/>
          <w:b/>
          <w:bCs/>
          <w:color w:val="000000"/>
          <w:lang w:eastAsia="tr-TR"/>
        </w:rPr>
        <w:t>T.C.</w:t>
      </w:r>
    </w:p>
    <w:p w:rsidR="0051654E" w:rsidRPr="0051654E" w:rsidRDefault="0051654E" w:rsidP="0051654E">
      <w:pPr>
        <w:spacing w:after="0" w:line="240" w:lineRule="auto"/>
        <w:jc w:val="center"/>
        <w:outlineLvl w:val="2"/>
        <w:rPr>
          <w:rFonts w:ascii="Times New Roman" w:eastAsia="Times New Roman" w:hAnsi="Times New Roman" w:cs="Times New Roman"/>
          <w:b/>
          <w:bCs/>
          <w:color w:val="000000"/>
          <w:sz w:val="10"/>
          <w:szCs w:val="10"/>
          <w:lang w:eastAsia="tr-TR"/>
        </w:rPr>
      </w:pPr>
      <w:r w:rsidRPr="0051654E">
        <w:rPr>
          <w:rFonts w:ascii="Arial" w:eastAsia="Times New Roman" w:hAnsi="Arial" w:cs="Arial"/>
          <w:b/>
          <w:bCs/>
          <w:color w:val="000000"/>
          <w:lang w:eastAsia="tr-TR"/>
        </w:rPr>
        <w:t>SOSYAL GÜVENLİK KURUMU BAŞKANLIĞI</w:t>
      </w:r>
    </w:p>
    <w:p w:rsidR="0051654E" w:rsidRPr="0051654E" w:rsidRDefault="0051654E" w:rsidP="0051654E">
      <w:pPr>
        <w:spacing w:after="0" w:line="240" w:lineRule="auto"/>
        <w:jc w:val="center"/>
        <w:outlineLvl w:val="2"/>
        <w:rPr>
          <w:rFonts w:ascii="Times New Roman" w:eastAsia="Times New Roman" w:hAnsi="Times New Roman" w:cs="Times New Roman"/>
          <w:b/>
          <w:bCs/>
          <w:color w:val="000000"/>
          <w:sz w:val="10"/>
          <w:szCs w:val="10"/>
          <w:lang w:eastAsia="tr-TR"/>
        </w:rPr>
      </w:pPr>
      <w:r w:rsidRPr="0051654E">
        <w:rPr>
          <w:rFonts w:ascii="Arial" w:eastAsia="Times New Roman" w:hAnsi="Arial" w:cs="Arial"/>
          <w:b/>
          <w:bCs/>
          <w:color w:val="000000"/>
          <w:lang w:eastAsia="tr-TR"/>
        </w:rPr>
        <w:t>Emeklilik Hizmetleri Genel Müdürlüğü</w:t>
      </w:r>
    </w:p>
    <w:p w:rsidR="0051654E" w:rsidRPr="0051654E" w:rsidRDefault="0051654E" w:rsidP="0051654E">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51654E">
        <w:rPr>
          <w:rFonts w:ascii="Arial" w:eastAsia="Times New Roman" w:hAnsi="Arial" w:cs="Arial"/>
          <w:color w:val="000000"/>
          <w:lang w:eastAsia="tr-TR"/>
        </w:rPr>
        <w:t> </w:t>
      </w:r>
    </w:p>
    <w:p w:rsidR="0051654E" w:rsidRPr="0051654E" w:rsidRDefault="0051654E" w:rsidP="0051654E">
      <w:pPr>
        <w:spacing w:before="120" w:after="0" w:line="240" w:lineRule="auto"/>
        <w:ind w:left="1568" w:hanging="1284"/>
        <w:rPr>
          <w:rFonts w:ascii="Times New Roman" w:eastAsia="Times New Roman" w:hAnsi="Times New Roman" w:cs="Times New Roman"/>
          <w:color w:val="000000"/>
          <w:sz w:val="20"/>
          <w:szCs w:val="20"/>
          <w:lang w:eastAsia="tr-TR"/>
        </w:rPr>
      </w:pPr>
      <w:proofErr w:type="gramStart"/>
      <w:r w:rsidRPr="0051654E">
        <w:rPr>
          <w:rFonts w:ascii="Arial" w:eastAsia="Times New Roman" w:hAnsi="Arial" w:cs="Arial"/>
          <w:b/>
          <w:bCs/>
          <w:color w:val="000000"/>
          <w:lang w:eastAsia="tr-TR"/>
        </w:rPr>
        <w:t>Tarih          : 28</w:t>
      </w:r>
      <w:proofErr w:type="gramEnd"/>
      <w:r w:rsidRPr="0051654E">
        <w:rPr>
          <w:rFonts w:ascii="Arial" w:eastAsia="Times New Roman" w:hAnsi="Arial" w:cs="Arial"/>
          <w:b/>
          <w:bCs/>
          <w:color w:val="000000"/>
          <w:lang w:eastAsia="tr-TR"/>
        </w:rPr>
        <w:t>.11.2013</w:t>
      </w:r>
    </w:p>
    <w:p w:rsidR="0051654E" w:rsidRPr="0051654E" w:rsidRDefault="0051654E" w:rsidP="0051654E">
      <w:pPr>
        <w:spacing w:before="120" w:after="0" w:line="240" w:lineRule="auto"/>
        <w:ind w:left="1568" w:hanging="1284"/>
        <w:rPr>
          <w:rFonts w:ascii="Times New Roman" w:eastAsia="Times New Roman" w:hAnsi="Times New Roman" w:cs="Times New Roman"/>
          <w:color w:val="000000"/>
          <w:sz w:val="20"/>
          <w:szCs w:val="20"/>
          <w:lang w:eastAsia="tr-TR"/>
        </w:rPr>
      </w:pPr>
      <w:proofErr w:type="gramStart"/>
      <w:r w:rsidRPr="0051654E">
        <w:rPr>
          <w:rFonts w:ascii="Arial" w:eastAsia="Times New Roman" w:hAnsi="Arial" w:cs="Arial"/>
          <w:b/>
          <w:bCs/>
          <w:color w:val="000000"/>
          <w:lang w:eastAsia="tr-TR"/>
        </w:rPr>
        <w:t>Konu         : Sosyal</w:t>
      </w:r>
      <w:proofErr w:type="gramEnd"/>
      <w:r w:rsidRPr="0051654E">
        <w:rPr>
          <w:rFonts w:ascii="Arial" w:eastAsia="Times New Roman" w:hAnsi="Arial" w:cs="Arial"/>
          <w:b/>
          <w:bCs/>
          <w:color w:val="000000"/>
          <w:lang w:eastAsia="tr-TR"/>
        </w:rPr>
        <w:t xml:space="preserve"> güvenlik sözleşmeleri uygulamaları</w:t>
      </w:r>
    </w:p>
    <w:p w:rsidR="0051654E" w:rsidRPr="0051654E" w:rsidRDefault="0051654E" w:rsidP="0051654E">
      <w:pPr>
        <w:spacing w:before="120" w:after="0" w:line="240" w:lineRule="auto"/>
        <w:ind w:left="1568" w:hanging="1284"/>
        <w:rPr>
          <w:rFonts w:ascii="Times New Roman" w:eastAsia="Times New Roman" w:hAnsi="Times New Roman" w:cs="Times New Roman"/>
          <w:color w:val="000000"/>
          <w:sz w:val="20"/>
          <w:szCs w:val="20"/>
          <w:lang w:eastAsia="tr-TR"/>
        </w:rPr>
      </w:pPr>
      <w:r w:rsidRPr="0051654E">
        <w:rPr>
          <w:rFonts w:ascii="Arial" w:eastAsia="Times New Roman" w:hAnsi="Arial" w:cs="Arial"/>
          <w:b/>
          <w:bCs/>
          <w:color w:val="000000"/>
          <w:lang w:eastAsia="tr-TR"/>
        </w:rPr>
        <w:t> </w:t>
      </w:r>
    </w:p>
    <w:p w:rsidR="0051654E" w:rsidRPr="0051654E" w:rsidRDefault="0051654E" w:rsidP="0051654E">
      <w:pPr>
        <w:spacing w:before="60" w:after="0" w:line="240" w:lineRule="auto"/>
        <w:jc w:val="center"/>
        <w:outlineLvl w:val="3"/>
        <w:rPr>
          <w:rFonts w:ascii="Times New Roman" w:eastAsia="Times New Roman" w:hAnsi="Times New Roman" w:cs="Times New Roman"/>
          <w:b/>
          <w:bCs/>
          <w:color w:val="000000"/>
          <w:sz w:val="21"/>
          <w:szCs w:val="21"/>
          <w:lang w:eastAsia="tr-TR"/>
        </w:rPr>
      </w:pPr>
      <w:r w:rsidRPr="0051654E">
        <w:rPr>
          <w:rFonts w:ascii="Arial" w:eastAsia="Times New Roman" w:hAnsi="Arial" w:cs="Arial"/>
          <w:b/>
          <w:bCs/>
          <w:color w:val="000000"/>
          <w:lang w:eastAsia="tr-TR"/>
        </w:rPr>
        <w:t>GENELGE</w:t>
      </w:r>
    </w:p>
    <w:p w:rsidR="0051654E" w:rsidRPr="0051654E" w:rsidRDefault="0051654E" w:rsidP="0051654E">
      <w:pPr>
        <w:spacing w:before="60" w:after="0" w:line="240" w:lineRule="auto"/>
        <w:jc w:val="center"/>
        <w:outlineLvl w:val="3"/>
        <w:rPr>
          <w:rFonts w:ascii="Times New Roman" w:eastAsia="Times New Roman" w:hAnsi="Times New Roman" w:cs="Times New Roman"/>
          <w:b/>
          <w:bCs/>
          <w:color w:val="000000"/>
          <w:sz w:val="21"/>
          <w:szCs w:val="21"/>
          <w:lang w:eastAsia="tr-TR"/>
        </w:rPr>
      </w:pPr>
      <w:r w:rsidRPr="0051654E">
        <w:rPr>
          <w:rFonts w:ascii="Arial" w:eastAsia="Times New Roman" w:hAnsi="Arial" w:cs="Arial"/>
          <w:b/>
          <w:bCs/>
          <w:color w:val="000000"/>
          <w:lang w:eastAsia="tr-TR"/>
        </w:rPr>
        <w:t>2013/39</w:t>
      </w:r>
    </w:p>
    <w:p w:rsidR="0051654E" w:rsidRPr="0051654E" w:rsidRDefault="0051654E" w:rsidP="0051654E">
      <w:pPr>
        <w:spacing w:before="120" w:after="120" w:line="240" w:lineRule="auto"/>
        <w:ind w:firstLine="284"/>
        <w:jc w:val="both"/>
        <w:rPr>
          <w:rFonts w:ascii="Times New Roman" w:eastAsia="Times New Roman" w:hAnsi="Times New Roman" w:cs="Times New Roman"/>
          <w:color w:val="000000"/>
          <w:sz w:val="20"/>
          <w:szCs w:val="20"/>
          <w:lang w:eastAsia="tr-TR"/>
        </w:rPr>
      </w:pPr>
      <w:r w:rsidRPr="0051654E">
        <w:rPr>
          <w:rFonts w:ascii="Arial" w:eastAsia="Times New Roman" w:hAnsi="Arial" w:cs="Arial"/>
          <w:color w:val="000000"/>
          <w:lang w:eastAsia="tr-TR"/>
        </w:rPr>
        <w:t> </w:t>
      </w:r>
    </w:p>
    <w:p w:rsidR="0051654E" w:rsidRPr="0051654E" w:rsidRDefault="0051654E" w:rsidP="00ED4C25">
      <w:pPr>
        <w:spacing w:before="120" w:after="120" w:line="240" w:lineRule="auto"/>
        <w:ind w:firstLine="284"/>
        <w:jc w:val="both"/>
        <w:rPr>
          <w:rFonts w:ascii="Times New Roman" w:eastAsia="Times New Roman" w:hAnsi="Times New Roman" w:cs="Times New Roman"/>
          <w:color w:val="000000"/>
          <w:sz w:val="20"/>
          <w:szCs w:val="20"/>
          <w:lang w:eastAsia="tr-TR"/>
        </w:rPr>
      </w:pPr>
      <w:bookmarkStart w:id="0" w:name="_GoBack"/>
      <w:r w:rsidRPr="0051654E">
        <w:rPr>
          <w:rFonts w:ascii="Arial" w:eastAsia="Times New Roman" w:hAnsi="Arial" w:cs="Arial"/>
          <w:color w:val="000000"/>
          <w:lang w:eastAsia="tr-TR"/>
        </w:rPr>
        <w:t>Ülkemizin akdettiği sosyal güvenlik sözleşmelerine/anlaşmalarına göre yürütülen işlemler bundan böyle aşağıdaki şekilde gerçekleştirilecektir.</w:t>
      </w:r>
    </w:p>
    <w:p w:rsidR="0051654E" w:rsidRPr="0051654E" w:rsidRDefault="0051654E" w:rsidP="00ED4C25">
      <w:pPr>
        <w:spacing w:before="120" w:after="120" w:line="240" w:lineRule="auto"/>
        <w:ind w:firstLine="284"/>
        <w:jc w:val="both"/>
        <w:rPr>
          <w:rFonts w:ascii="Times New Roman" w:eastAsia="Times New Roman" w:hAnsi="Times New Roman" w:cs="Times New Roman"/>
          <w:color w:val="000000"/>
          <w:sz w:val="20"/>
          <w:szCs w:val="20"/>
          <w:lang w:eastAsia="tr-TR"/>
        </w:rPr>
      </w:pPr>
      <w:r w:rsidRPr="0051654E">
        <w:rPr>
          <w:rFonts w:ascii="Arial" w:eastAsia="Times New Roman" w:hAnsi="Arial" w:cs="Arial"/>
          <w:b/>
          <w:bCs/>
          <w:color w:val="000000"/>
          <w:lang w:eastAsia="tr-TR"/>
        </w:rPr>
        <w:t>1- Bir yıldan az süreler</w:t>
      </w:r>
    </w:p>
    <w:p w:rsidR="0051654E" w:rsidRPr="0051654E" w:rsidRDefault="0051654E" w:rsidP="00ED4C25">
      <w:pPr>
        <w:spacing w:before="120" w:after="120" w:line="240" w:lineRule="auto"/>
        <w:ind w:firstLine="284"/>
        <w:jc w:val="both"/>
        <w:rPr>
          <w:rFonts w:ascii="Times New Roman" w:eastAsia="Times New Roman" w:hAnsi="Times New Roman" w:cs="Times New Roman"/>
          <w:color w:val="000000"/>
          <w:sz w:val="20"/>
          <w:szCs w:val="20"/>
          <w:lang w:eastAsia="tr-TR"/>
        </w:rPr>
      </w:pPr>
      <w:r w:rsidRPr="0051654E">
        <w:rPr>
          <w:rFonts w:ascii="Arial" w:eastAsia="Times New Roman" w:hAnsi="Arial" w:cs="Arial"/>
          <w:color w:val="000000"/>
          <w:lang w:eastAsia="tr-TR"/>
        </w:rPr>
        <w:t>Ülkemizde geçen sigortalı çalışma süresi;</w:t>
      </w:r>
    </w:p>
    <w:p w:rsidR="0051654E" w:rsidRPr="0051654E" w:rsidRDefault="0051654E" w:rsidP="00ED4C25">
      <w:pPr>
        <w:spacing w:before="120" w:after="120" w:line="240" w:lineRule="auto"/>
        <w:ind w:firstLine="284"/>
        <w:jc w:val="both"/>
        <w:rPr>
          <w:rFonts w:ascii="Times New Roman" w:eastAsia="Times New Roman" w:hAnsi="Times New Roman" w:cs="Times New Roman"/>
          <w:color w:val="000000"/>
          <w:sz w:val="20"/>
          <w:szCs w:val="20"/>
          <w:lang w:eastAsia="tr-TR"/>
        </w:rPr>
      </w:pPr>
      <w:r w:rsidRPr="0051654E">
        <w:rPr>
          <w:rFonts w:ascii="Arial" w:eastAsia="Times New Roman" w:hAnsi="Arial" w:cs="Arial"/>
          <w:color w:val="000000"/>
          <w:lang w:eastAsia="tr-TR"/>
        </w:rPr>
        <w:t>a) Arnavutluk, Avusturya, Belçika, Çek Cumhuriyeti, Fransa, Hırvatistan, Kanada, </w:t>
      </w:r>
      <w:proofErr w:type="spellStart"/>
      <w:r w:rsidRPr="0051654E">
        <w:rPr>
          <w:rFonts w:ascii="Arial" w:eastAsia="Times New Roman" w:hAnsi="Arial" w:cs="Arial"/>
          <w:color w:val="000000"/>
          <w:lang w:eastAsia="tr-TR"/>
        </w:rPr>
        <w:t>Kebek</w:t>
      </w:r>
      <w:proofErr w:type="spellEnd"/>
      <w:r w:rsidRPr="0051654E">
        <w:rPr>
          <w:rFonts w:ascii="Arial" w:eastAsia="Times New Roman" w:hAnsi="Arial" w:cs="Arial"/>
          <w:color w:val="000000"/>
          <w:lang w:eastAsia="tr-TR"/>
        </w:rPr>
        <w:t>, Lüksemburg ve Romanya uygulamalarında 1 yıldan,</w:t>
      </w:r>
    </w:p>
    <w:p w:rsidR="0051654E" w:rsidRPr="0051654E" w:rsidRDefault="0051654E" w:rsidP="00ED4C25">
      <w:pPr>
        <w:spacing w:before="120" w:after="120" w:line="240" w:lineRule="auto"/>
        <w:ind w:firstLine="284"/>
        <w:jc w:val="both"/>
        <w:rPr>
          <w:rFonts w:ascii="Times New Roman" w:eastAsia="Times New Roman" w:hAnsi="Times New Roman" w:cs="Times New Roman"/>
          <w:color w:val="000000"/>
          <w:sz w:val="20"/>
          <w:szCs w:val="20"/>
          <w:lang w:eastAsia="tr-TR"/>
        </w:rPr>
      </w:pPr>
      <w:r w:rsidRPr="0051654E">
        <w:rPr>
          <w:rFonts w:ascii="Arial" w:eastAsia="Times New Roman" w:hAnsi="Arial" w:cs="Arial"/>
          <w:color w:val="000000"/>
          <w:lang w:eastAsia="tr-TR"/>
        </w:rPr>
        <w:t>b) Azerbaycan, Bosna Hersek, Danimarka, Gürcistan, Makedonya ve Norveç uygulamalarında 12 aydan,</w:t>
      </w:r>
    </w:p>
    <w:p w:rsidR="0051654E" w:rsidRPr="0051654E" w:rsidRDefault="0051654E" w:rsidP="00ED4C25">
      <w:pPr>
        <w:spacing w:before="120" w:after="120" w:line="240" w:lineRule="auto"/>
        <w:ind w:firstLine="284"/>
        <w:jc w:val="both"/>
        <w:rPr>
          <w:rFonts w:ascii="Times New Roman" w:eastAsia="Times New Roman" w:hAnsi="Times New Roman" w:cs="Times New Roman"/>
          <w:color w:val="000000"/>
          <w:sz w:val="20"/>
          <w:szCs w:val="20"/>
          <w:lang w:eastAsia="tr-TR"/>
        </w:rPr>
      </w:pPr>
      <w:r w:rsidRPr="0051654E">
        <w:rPr>
          <w:rFonts w:ascii="Arial" w:eastAsia="Times New Roman" w:hAnsi="Arial" w:cs="Arial"/>
          <w:color w:val="000000"/>
          <w:lang w:eastAsia="tr-TR"/>
        </w:rPr>
        <w:t>c) İsviçre uygulamasında 12 ay veya 360 günden,</w:t>
      </w:r>
    </w:p>
    <w:p w:rsidR="0051654E" w:rsidRPr="0051654E" w:rsidRDefault="0051654E" w:rsidP="00ED4C25">
      <w:pPr>
        <w:spacing w:before="120" w:after="120" w:line="240" w:lineRule="auto"/>
        <w:ind w:firstLine="284"/>
        <w:jc w:val="both"/>
        <w:rPr>
          <w:rFonts w:ascii="Times New Roman" w:eastAsia="Times New Roman" w:hAnsi="Times New Roman" w:cs="Times New Roman"/>
          <w:color w:val="000000"/>
          <w:sz w:val="20"/>
          <w:szCs w:val="20"/>
          <w:lang w:eastAsia="tr-TR"/>
        </w:rPr>
      </w:pPr>
      <w:r w:rsidRPr="0051654E">
        <w:rPr>
          <w:rFonts w:ascii="Arial" w:eastAsia="Times New Roman" w:hAnsi="Arial" w:cs="Arial"/>
          <w:color w:val="000000"/>
          <w:lang w:eastAsia="tr-TR"/>
        </w:rPr>
        <w:t>d) KKTC uygulamasında 360 günden,</w:t>
      </w:r>
    </w:p>
    <w:p w:rsidR="0051654E" w:rsidRPr="0051654E" w:rsidRDefault="0051654E" w:rsidP="00ED4C25">
      <w:pPr>
        <w:spacing w:before="120" w:after="120" w:line="240" w:lineRule="auto"/>
        <w:ind w:firstLine="284"/>
        <w:jc w:val="both"/>
        <w:rPr>
          <w:rFonts w:ascii="Times New Roman" w:eastAsia="Times New Roman" w:hAnsi="Times New Roman" w:cs="Times New Roman"/>
          <w:color w:val="000000"/>
          <w:sz w:val="20"/>
          <w:szCs w:val="20"/>
          <w:lang w:eastAsia="tr-TR"/>
        </w:rPr>
      </w:pPr>
      <w:r w:rsidRPr="0051654E">
        <w:rPr>
          <w:rFonts w:ascii="Arial" w:eastAsia="Times New Roman" w:hAnsi="Arial" w:cs="Arial"/>
          <w:color w:val="000000"/>
          <w:lang w:eastAsia="tr-TR"/>
        </w:rPr>
        <w:t>e) İngiltere uygulamasında ise 180 günden</w:t>
      </w:r>
    </w:p>
    <w:p w:rsidR="0051654E" w:rsidRPr="0051654E" w:rsidRDefault="0051654E" w:rsidP="00ED4C25">
      <w:pPr>
        <w:spacing w:before="120" w:after="120" w:line="240" w:lineRule="auto"/>
        <w:ind w:firstLine="284"/>
        <w:jc w:val="both"/>
        <w:rPr>
          <w:rFonts w:ascii="Times New Roman" w:eastAsia="Times New Roman" w:hAnsi="Times New Roman" w:cs="Times New Roman"/>
          <w:color w:val="000000"/>
          <w:sz w:val="20"/>
          <w:szCs w:val="20"/>
          <w:lang w:eastAsia="tr-TR"/>
        </w:rPr>
      </w:pPr>
      <w:proofErr w:type="gramStart"/>
      <w:r w:rsidRPr="0051654E">
        <w:rPr>
          <w:rFonts w:ascii="Arial" w:eastAsia="Times New Roman" w:hAnsi="Arial" w:cs="Arial"/>
          <w:color w:val="000000"/>
          <w:lang w:eastAsia="tr-TR"/>
        </w:rPr>
        <w:t>az</w:t>
      </w:r>
      <w:proofErr w:type="gramEnd"/>
      <w:r w:rsidRPr="0051654E">
        <w:rPr>
          <w:rFonts w:ascii="Arial" w:eastAsia="Times New Roman" w:hAnsi="Arial" w:cs="Arial"/>
          <w:color w:val="000000"/>
          <w:lang w:eastAsia="tr-TR"/>
        </w:rPr>
        <w:t> olan dosyalarda bu sürelere istinaden hiçbir aylık bağlanmayacaktır.</w:t>
      </w:r>
    </w:p>
    <w:p w:rsidR="0051654E" w:rsidRPr="0051654E" w:rsidRDefault="0051654E" w:rsidP="00ED4C25">
      <w:pPr>
        <w:spacing w:before="120" w:after="120" w:line="240" w:lineRule="auto"/>
        <w:ind w:firstLine="284"/>
        <w:jc w:val="both"/>
        <w:rPr>
          <w:rFonts w:ascii="Times New Roman" w:eastAsia="Times New Roman" w:hAnsi="Times New Roman" w:cs="Times New Roman"/>
          <w:color w:val="000000"/>
          <w:sz w:val="20"/>
          <w:szCs w:val="20"/>
          <w:lang w:eastAsia="tr-TR"/>
        </w:rPr>
      </w:pPr>
      <w:r w:rsidRPr="0051654E">
        <w:rPr>
          <w:rFonts w:ascii="Arial" w:eastAsia="Times New Roman" w:hAnsi="Arial" w:cs="Arial"/>
          <w:color w:val="000000"/>
          <w:lang w:eastAsia="tr-TR"/>
        </w:rPr>
        <w:t>Sözleşme/anlaşma kapsamında yürütülen işlemler ile yurtdışı borçlanma işlemlerinin ayrı ayrı değerlendirilmesi gerektiğinden ve yukarıda sözü edilen süreler tasfiye olmadığından, bu süreler sözleşmeli ülkelerin her hangi bir aylık bağlayıp bağlamadığına bakılmaksızın, gerek yurt içi gerekse yurt dışı borçlanmalarında değerlendirilecektir.</w:t>
      </w:r>
    </w:p>
    <w:p w:rsidR="0051654E" w:rsidRPr="0051654E" w:rsidRDefault="0051654E" w:rsidP="00ED4C25">
      <w:pPr>
        <w:spacing w:before="120" w:after="120" w:line="240" w:lineRule="auto"/>
        <w:ind w:firstLine="284"/>
        <w:jc w:val="both"/>
        <w:rPr>
          <w:rFonts w:ascii="Times New Roman" w:eastAsia="Times New Roman" w:hAnsi="Times New Roman" w:cs="Times New Roman"/>
          <w:color w:val="000000"/>
          <w:sz w:val="20"/>
          <w:szCs w:val="20"/>
          <w:lang w:eastAsia="tr-TR"/>
        </w:rPr>
      </w:pPr>
      <w:r w:rsidRPr="0051654E">
        <w:rPr>
          <w:rFonts w:ascii="Arial" w:eastAsia="Times New Roman" w:hAnsi="Arial" w:cs="Arial"/>
          <w:b/>
          <w:bCs/>
          <w:color w:val="000000"/>
          <w:lang w:eastAsia="tr-TR"/>
        </w:rPr>
        <w:t>Örnek: </w:t>
      </w:r>
      <w:r w:rsidRPr="0051654E">
        <w:rPr>
          <w:rFonts w:ascii="Arial" w:eastAsia="Times New Roman" w:hAnsi="Arial" w:cs="Arial"/>
          <w:color w:val="000000"/>
          <w:lang w:eastAsia="tr-TR"/>
        </w:rPr>
        <w:t>Türkiye’de 01.11.1978-31.07.1979 tarihleri arasında 5510 sayılı Sosyal Sigortalar ve Genel Sağlık Sigortası Kanununun 4. maddesinin birinci fıkrasının (a) bendi kapsamında 270 prim ödeme gün sayısı olan ve Avusturya’dan yaşlılık aylığı talebinde bulunan sigortalının bu çalışmasına istinaden sözleşmeye göre aylık bağlanmayacaktır. Ancak sigortalının 3201 sayılı “Yurtdışında Bulunan Türk Vatandaşlarının Yurtdışında Geçen Sürelerinin Sosyal Güvenlikleri Bakımından Değerlendirilmesi Hakkında </w:t>
      </w:r>
      <w:proofErr w:type="spellStart"/>
      <w:r w:rsidRPr="0051654E">
        <w:rPr>
          <w:rFonts w:ascii="Arial" w:eastAsia="Times New Roman" w:hAnsi="Arial" w:cs="Arial"/>
          <w:color w:val="000000"/>
          <w:lang w:eastAsia="tr-TR"/>
        </w:rPr>
        <w:t>Kanun”a</w:t>
      </w:r>
      <w:proofErr w:type="spellEnd"/>
      <w:r w:rsidRPr="0051654E">
        <w:rPr>
          <w:rFonts w:ascii="Arial" w:eastAsia="Times New Roman" w:hAnsi="Arial" w:cs="Arial"/>
          <w:color w:val="000000"/>
          <w:lang w:eastAsia="tr-TR"/>
        </w:rPr>
        <w:t> göre yurt dışı borçlanması talebinde bulunması halinde 270 olan prim ödeme gün sayısı dikkate alınarak yurt dışı borçlanması, Kanunun 4/1-(a) kapsamında sonuçlandırılacaktır. Her türlü tahsis talebinde 270 olan prim ödeme gün sayısı borçlanılan sürelerle birlikte değerlendirilecektir.</w:t>
      </w:r>
    </w:p>
    <w:p w:rsidR="0051654E" w:rsidRPr="0051654E" w:rsidRDefault="0051654E" w:rsidP="00ED4C25">
      <w:pPr>
        <w:spacing w:before="120" w:after="120" w:line="240" w:lineRule="auto"/>
        <w:ind w:left="284"/>
        <w:jc w:val="both"/>
        <w:rPr>
          <w:rFonts w:ascii="Times New Roman" w:eastAsia="Times New Roman" w:hAnsi="Times New Roman" w:cs="Times New Roman"/>
          <w:color w:val="000000"/>
          <w:sz w:val="20"/>
          <w:szCs w:val="20"/>
          <w:lang w:eastAsia="tr-TR"/>
        </w:rPr>
      </w:pPr>
      <w:r w:rsidRPr="0051654E">
        <w:rPr>
          <w:rFonts w:ascii="Arial" w:eastAsia="Times New Roman" w:hAnsi="Arial" w:cs="Arial"/>
          <w:b/>
          <w:bCs/>
          <w:color w:val="000000"/>
          <w:lang w:eastAsia="tr-TR"/>
        </w:rPr>
        <w:t>2- Tek taraflı bağlanan malullük aylıkları</w:t>
      </w:r>
    </w:p>
    <w:p w:rsidR="0051654E" w:rsidRPr="0051654E" w:rsidRDefault="0051654E" w:rsidP="00ED4C25">
      <w:pPr>
        <w:spacing w:before="120" w:after="120" w:line="240" w:lineRule="auto"/>
        <w:ind w:firstLine="284"/>
        <w:jc w:val="both"/>
        <w:rPr>
          <w:rFonts w:ascii="Times New Roman" w:eastAsia="Times New Roman" w:hAnsi="Times New Roman" w:cs="Times New Roman"/>
          <w:color w:val="000000"/>
          <w:sz w:val="20"/>
          <w:szCs w:val="20"/>
          <w:lang w:eastAsia="tr-TR"/>
        </w:rPr>
      </w:pPr>
      <w:r w:rsidRPr="0051654E">
        <w:rPr>
          <w:rFonts w:ascii="Arial" w:eastAsia="Times New Roman" w:hAnsi="Arial" w:cs="Arial"/>
          <w:color w:val="000000"/>
          <w:lang w:eastAsia="tr-TR"/>
        </w:rPr>
        <w:t>Malullük aylığı tek taraflı olarak uygulanan Belçika, Fransa, Hollanda ve İsviçre sözleşmelerine/anlaşmalarına göre akit ülkelerce malullük aylığı bağlanmış dosyalarda ülkemizdeki sigortalılık sürelerinin asgari sigortalılık sürelerinden fazla olması halinde dahi ülkemizden malullük aylığı bağlanmayacaktır. Ancak bu dosyalardaki yaşlılık aylığı talepleri akit ülkenin malullük aylığını yaşlılık aylığına dönüştürmesini beklemeden işleme alınacaktır.</w:t>
      </w:r>
    </w:p>
    <w:p w:rsidR="0051654E" w:rsidRPr="0051654E" w:rsidRDefault="0051654E" w:rsidP="00ED4C25">
      <w:pPr>
        <w:spacing w:before="120" w:after="120" w:line="240" w:lineRule="auto"/>
        <w:ind w:firstLine="284"/>
        <w:jc w:val="both"/>
        <w:rPr>
          <w:rFonts w:ascii="Times New Roman" w:eastAsia="Times New Roman" w:hAnsi="Times New Roman" w:cs="Times New Roman"/>
          <w:color w:val="000000"/>
          <w:sz w:val="20"/>
          <w:szCs w:val="20"/>
          <w:lang w:eastAsia="tr-TR"/>
        </w:rPr>
      </w:pPr>
      <w:r w:rsidRPr="0051654E">
        <w:rPr>
          <w:rFonts w:ascii="Arial" w:eastAsia="Times New Roman" w:hAnsi="Arial" w:cs="Arial"/>
          <w:color w:val="000000"/>
          <w:lang w:eastAsia="tr-TR"/>
        </w:rPr>
        <w:t>Ayrıca bu süreler yaşlılık aylığı bağlanması ile gerek yurt içi gerekse yurt dışı borçlanmalarında statünün belirlenmesinde hesaba </w:t>
      </w:r>
      <w:proofErr w:type="gramStart"/>
      <w:r w:rsidRPr="0051654E">
        <w:rPr>
          <w:rFonts w:ascii="Arial" w:eastAsia="Times New Roman" w:hAnsi="Arial" w:cs="Arial"/>
          <w:color w:val="000000"/>
          <w:lang w:eastAsia="tr-TR"/>
        </w:rPr>
        <w:t>dahil</w:t>
      </w:r>
      <w:proofErr w:type="gramEnd"/>
      <w:r w:rsidRPr="0051654E">
        <w:rPr>
          <w:rFonts w:ascii="Arial" w:eastAsia="Times New Roman" w:hAnsi="Arial" w:cs="Arial"/>
          <w:color w:val="000000"/>
          <w:lang w:eastAsia="tr-TR"/>
        </w:rPr>
        <w:t> edilecektir.</w:t>
      </w:r>
    </w:p>
    <w:p w:rsidR="0051654E" w:rsidRPr="0051654E" w:rsidRDefault="0051654E" w:rsidP="00ED4C25">
      <w:pPr>
        <w:spacing w:before="120" w:after="120" w:line="240" w:lineRule="auto"/>
        <w:ind w:firstLine="284"/>
        <w:jc w:val="both"/>
        <w:rPr>
          <w:rFonts w:ascii="Times New Roman" w:eastAsia="Times New Roman" w:hAnsi="Times New Roman" w:cs="Times New Roman"/>
          <w:color w:val="000000"/>
          <w:sz w:val="20"/>
          <w:szCs w:val="20"/>
          <w:lang w:eastAsia="tr-TR"/>
        </w:rPr>
      </w:pPr>
      <w:r w:rsidRPr="0051654E">
        <w:rPr>
          <w:rFonts w:ascii="Arial" w:eastAsia="Times New Roman" w:hAnsi="Arial" w:cs="Arial"/>
          <w:b/>
          <w:bCs/>
          <w:color w:val="000000"/>
          <w:lang w:eastAsia="tr-TR"/>
        </w:rPr>
        <w:t>Örnek</w:t>
      </w:r>
      <w:r w:rsidRPr="0051654E">
        <w:rPr>
          <w:rFonts w:ascii="Arial" w:eastAsia="Times New Roman" w:hAnsi="Arial" w:cs="Arial"/>
          <w:color w:val="000000"/>
          <w:lang w:eastAsia="tr-TR"/>
        </w:rPr>
        <w:t xml:space="preserve">: İsviçre’de çalışırken maluliyet aylığı talebinde bulunan sigortalının, 01.04.1983-31.12.1992 tarihleri arasında ülkemizde 5510 sayılı Kanunun 4/1-(b) kapsamında geçen 3510 </w:t>
      </w:r>
      <w:r w:rsidRPr="0051654E">
        <w:rPr>
          <w:rFonts w:ascii="Arial" w:eastAsia="Times New Roman" w:hAnsi="Arial" w:cs="Arial"/>
          <w:color w:val="000000"/>
          <w:lang w:eastAsia="tr-TR"/>
        </w:rPr>
        <w:lastRenderedPageBreak/>
        <w:t>günlük hizmeti, Türkiye-İsviçre Sosyal Güvenlik Sözleşmesi hükümleri uyarınca İsviçre maluliyet aylığında değerlendirilmek üzere İsviçre sigorta kurumuna bildirilecektir. Sigortalının malullük aylığı talebi Kurumca incelenmeyecek ve bu sürelere istinaden ülkemizden malullük aylığı bağlanmayacaktır. Ancak, ilgilinin Sözleşmeye göre yaşlılık aylığı talebinde bulunması durumunda 3510 günlük hizmeti İsviçre’de geçen hizmetleri ile birleştirilerek Kanunun 4/1-(b) kapsamında aylık talebi sonuçlandırılacaktır.</w:t>
      </w:r>
    </w:p>
    <w:p w:rsidR="0051654E" w:rsidRPr="0051654E" w:rsidRDefault="0051654E" w:rsidP="00ED4C25">
      <w:pPr>
        <w:spacing w:before="120" w:after="120" w:line="240" w:lineRule="auto"/>
        <w:ind w:left="284"/>
        <w:jc w:val="both"/>
        <w:rPr>
          <w:rFonts w:ascii="Times New Roman" w:eastAsia="Times New Roman" w:hAnsi="Times New Roman" w:cs="Times New Roman"/>
          <w:color w:val="000000"/>
          <w:sz w:val="20"/>
          <w:szCs w:val="20"/>
          <w:lang w:eastAsia="tr-TR"/>
        </w:rPr>
      </w:pPr>
      <w:r w:rsidRPr="0051654E">
        <w:rPr>
          <w:rFonts w:ascii="Arial" w:eastAsia="Times New Roman" w:hAnsi="Arial" w:cs="Arial"/>
          <w:b/>
          <w:bCs/>
          <w:color w:val="000000"/>
          <w:lang w:eastAsia="tr-TR"/>
        </w:rPr>
        <w:t>3- Ülkemizdeki prim ödeme süreleri ile akit ülkelerdeki sürelerin çakışması</w:t>
      </w:r>
    </w:p>
    <w:p w:rsidR="0051654E" w:rsidRPr="0051654E" w:rsidRDefault="0051654E" w:rsidP="00ED4C25">
      <w:pPr>
        <w:spacing w:before="120" w:after="120" w:line="240" w:lineRule="auto"/>
        <w:ind w:firstLine="284"/>
        <w:jc w:val="both"/>
        <w:rPr>
          <w:rFonts w:ascii="Times New Roman" w:eastAsia="Times New Roman" w:hAnsi="Times New Roman" w:cs="Times New Roman"/>
          <w:color w:val="000000"/>
          <w:sz w:val="20"/>
          <w:szCs w:val="20"/>
          <w:lang w:eastAsia="tr-TR"/>
        </w:rPr>
      </w:pPr>
      <w:r w:rsidRPr="0051654E">
        <w:rPr>
          <w:rFonts w:ascii="Arial" w:eastAsia="Times New Roman" w:hAnsi="Arial" w:cs="Arial"/>
          <w:color w:val="000000"/>
          <w:lang w:eastAsia="tr-TR"/>
        </w:rPr>
        <w:t>Sosyal güvenlik sözleşmesi akdedilmiş ülkelerdeki sigortalılık süreleri ile çakışan ülkemizdeki prim ödeme süreleri, Kurumun denetim ve kontrol ile yetkilendirilen memurları tarafından düzenlenen raporlara istinaden yapılan tespitler dışında iptal edilmeyecektir. Bu sürelerle çakışan yurt dışı süreleri 3201 sayılı “Yurtdışında Bulunan Türk Vatandaşlarının Yurtdışında Geçen Sürelerinin Sosyal Güvenlikleri Bakımından Değerlendirilmesi Hakkında </w:t>
      </w:r>
      <w:proofErr w:type="spellStart"/>
      <w:r w:rsidRPr="0051654E">
        <w:rPr>
          <w:rFonts w:ascii="Arial" w:eastAsia="Times New Roman" w:hAnsi="Arial" w:cs="Arial"/>
          <w:color w:val="000000"/>
          <w:lang w:eastAsia="tr-TR"/>
        </w:rPr>
        <w:t>Kanun”a</w:t>
      </w:r>
      <w:proofErr w:type="spellEnd"/>
      <w:r w:rsidRPr="0051654E">
        <w:rPr>
          <w:rFonts w:ascii="Arial" w:eastAsia="Times New Roman" w:hAnsi="Arial" w:cs="Arial"/>
          <w:color w:val="000000"/>
          <w:lang w:eastAsia="tr-TR"/>
        </w:rPr>
        <w:t> göre borçlandırılmayacaktır.</w:t>
      </w:r>
    </w:p>
    <w:p w:rsidR="0051654E" w:rsidRPr="0051654E" w:rsidRDefault="0051654E" w:rsidP="00ED4C25">
      <w:pPr>
        <w:spacing w:before="120" w:after="120" w:line="240" w:lineRule="auto"/>
        <w:ind w:firstLine="284"/>
        <w:jc w:val="both"/>
        <w:rPr>
          <w:rFonts w:ascii="Times New Roman" w:eastAsia="Times New Roman" w:hAnsi="Times New Roman" w:cs="Times New Roman"/>
          <w:color w:val="000000"/>
          <w:sz w:val="20"/>
          <w:szCs w:val="20"/>
          <w:lang w:eastAsia="tr-TR"/>
        </w:rPr>
      </w:pPr>
      <w:r w:rsidRPr="0051654E">
        <w:rPr>
          <w:rFonts w:ascii="Arial" w:eastAsia="Times New Roman" w:hAnsi="Arial" w:cs="Arial"/>
          <w:color w:val="000000"/>
          <w:lang w:eastAsia="tr-TR"/>
        </w:rPr>
        <w:t>Bu süreler, sözleşmeye göre tahsis işlemlerinde 1 ay için 30, 1 yıl için 360 günü geçmeyecek şekilde yurtdışı süreleri ile birleştirilecektir. Hizmet birleştirmesi sonucunda 1 aydan veya 1 yıldan fazla olan süreler akit ülkelerdeki sürelerden düşülecektir.</w:t>
      </w:r>
    </w:p>
    <w:p w:rsidR="0051654E" w:rsidRPr="0051654E" w:rsidRDefault="0051654E" w:rsidP="00ED4C25">
      <w:pPr>
        <w:spacing w:before="120" w:after="120" w:line="240" w:lineRule="auto"/>
        <w:ind w:firstLine="284"/>
        <w:jc w:val="both"/>
        <w:rPr>
          <w:rFonts w:ascii="Times New Roman" w:eastAsia="Times New Roman" w:hAnsi="Times New Roman" w:cs="Times New Roman"/>
          <w:color w:val="000000"/>
          <w:sz w:val="20"/>
          <w:szCs w:val="20"/>
          <w:lang w:eastAsia="tr-TR"/>
        </w:rPr>
      </w:pPr>
      <w:r w:rsidRPr="0051654E">
        <w:rPr>
          <w:rFonts w:ascii="Arial" w:eastAsia="Times New Roman" w:hAnsi="Arial" w:cs="Arial"/>
          <w:b/>
          <w:bCs/>
          <w:color w:val="000000"/>
          <w:lang w:eastAsia="tr-TR"/>
        </w:rPr>
        <w:t>Örnek</w:t>
      </w:r>
      <w:r w:rsidRPr="0051654E">
        <w:rPr>
          <w:rFonts w:ascii="Arial" w:eastAsia="Times New Roman" w:hAnsi="Arial" w:cs="Arial"/>
          <w:color w:val="000000"/>
          <w:lang w:eastAsia="tr-TR"/>
        </w:rPr>
        <w:t>: Almanya hizmet cetveline göre 01.01.1981-31.12.2010 tarihleri arasında Almanya’da fiilen çalışan sigortalının ülkemizde de 01.07.1990-30.06.1991 tarihleri arasında 360 gün çalışması bulunmaktadır.</w:t>
      </w:r>
    </w:p>
    <w:p w:rsidR="0051654E" w:rsidRPr="0051654E" w:rsidRDefault="0051654E" w:rsidP="00ED4C25">
      <w:pPr>
        <w:spacing w:before="120" w:after="120" w:line="240" w:lineRule="auto"/>
        <w:ind w:firstLine="284"/>
        <w:jc w:val="both"/>
        <w:rPr>
          <w:rFonts w:ascii="Times New Roman" w:eastAsia="Times New Roman" w:hAnsi="Times New Roman" w:cs="Times New Roman"/>
          <w:color w:val="000000"/>
          <w:sz w:val="20"/>
          <w:szCs w:val="20"/>
          <w:lang w:eastAsia="tr-TR"/>
        </w:rPr>
      </w:pPr>
      <w:r w:rsidRPr="0051654E">
        <w:rPr>
          <w:rFonts w:ascii="Arial" w:eastAsia="Times New Roman" w:hAnsi="Arial" w:cs="Arial"/>
          <w:color w:val="000000"/>
          <w:lang w:eastAsia="tr-TR"/>
        </w:rPr>
        <w:t>Sigortalının 360 gün sigortalı çalışması geçerli sayılacaktır. Buna göre ilgilinin Türkiye-Almanya Sosyal Güvenlik Sözleşmesine göre yapılacak işlemlerde sigortalılık süreleri;</w:t>
      </w:r>
    </w:p>
    <w:p w:rsidR="0051654E" w:rsidRPr="0051654E" w:rsidRDefault="0051654E" w:rsidP="00ED4C25">
      <w:pPr>
        <w:spacing w:before="120" w:after="120" w:line="240" w:lineRule="auto"/>
        <w:ind w:firstLine="284"/>
        <w:jc w:val="both"/>
        <w:rPr>
          <w:rFonts w:ascii="Times New Roman" w:eastAsia="Times New Roman" w:hAnsi="Times New Roman" w:cs="Times New Roman"/>
          <w:color w:val="000000"/>
          <w:sz w:val="20"/>
          <w:szCs w:val="20"/>
          <w:lang w:eastAsia="tr-TR"/>
        </w:rPr>
      </w:pPr>
      <w:r w:rsidRPr="0051654E">
        <w:rPr>
          <w:rFonts w:ascii="Arial" w:eastAsia="Times New Roman" w:hAnsi="Arial" w:cs="Arial"/>
          <w:color w:val="000000"/>
          <w:lang w:eastAsia="tr-TR"/>
        </w:rPr>
        <w:t>1990 yılı için; Almanya 01.01.1990-30.06.1990 süresinde 180, Türkiye 01.07.1990-31.12.1990 süresinde 180 olmak üzere toplam 360 gün,</w:t>
      </w:r>
    </w:p>
    <w:p w:rsidR="0051654E" w:rsidRPr="0051654E" w:rsidRDefault="0051654E" w:rsidP="00ED4C25">
      <w:pPr>
        <w:spacing w:before="120" w:after="120" w:line="240" w:lineRule="auto"/>
        <w:ind w:firstLine="284"/>
        <w:jc w:val="both"/>
        <w:rPr>
          <w:rFonts w:ascii="Times New Roman" w:eastAsia="Times New Roman" w:hAnsi="Times New Roman" w:cs="Times New Roman"/>
          <w:color w:val="000000"/>
          <w:sz w:val="20"/>
          <w:szCs w:val="20"/>
          <w:lang w:eastAsia="tr-TR"/>
        </w:rPr>
      </w:pPr>
      <w:r w:rsidRPr="0051654E">
        <w:rPr>
          <w:rFonts w:ascii="Arial" w:eastAsia="Times New Roman" w:hAnsi="Arial" w:cs="Arial"/>
          <w:color w:val="000000"/>
          <w:lang w:eastAsia="tr-TR"/>
        </w:rPr>
        <w:t>1991 yılı için; Türkiye 01.01.1991-30.06.1991 süresinde 180, Almanya 01.07.1991-31.12.1991 süresinde 180 olmak üzere toplam 360 gün,</w:t>
      </w:r>
    </w:p>
    <w:p w:rsidR="0051654E" w:rsidRPr="0051654E" w:rsidRDefault="0051654E" w:rsidP="00ED4C25">
      <w:pPr>
        <w:spacing w:before="120" w:after="120" w:line="240" w:lineRule="auto"/>
        <w:ind w:firstLine="284"/>
        <w:jc w:val="both"/>
        <w:rPr>
          <w:rFonts w:ascii="Times New Roman" w:eastAsia="Times New Roman" w:hAnsi="Times New Roman" w:cs="Times New Roman"/>
          <w:color w:val="000000"/>
          <w:sz w:val="20"/>
          <w:szCs w:val="20"/>
          <w:lang w:eastAsia="tr-TR"/>
        </w:rPr>
      </w:pPr>
      <w:proofErr w:type="gramStart"/>
      <w:r w:rsidRPr="0051654E">
        <w:rPr>
          <w:rFonts w:ascii="Arial" w:eastAsia="Times New Roman" w:hAnsi="Arial" w:cs="Arial"/>
          <w:color w:val="000000"/>
          <w:lang w:eastAsia="tr-TR"/>
        </w:rPr>
        <w:t>olarak</w:t>
      </w:r>
      <w:proofErr w:type="gramEnd"/>
      <w:r w:rsidRPr="0051654E">
        <w:rPr>
          <w:rFonts w:ascii="Arial" w:eastAsia="Times New Roman" w:hAnsi="Arial" w:cs="Arial"/>
          <w:color w:val="000000"/>
          <w:lang w:eastAsia="tr-TR"/>
        </w:rPr>
        <w:t> alınacaktır.</w:t>
      </w:r>
    </w:p>
    <w:p w:rsidR="0051654E" w:rsidRPr="0051654E" w:rsidRDefault="0051654E" w:rsidP="00ED4C25">
      <w:pPr>
        <w:spacing w:before="120" w:after="120" w:line="240" w:lineRule="auto"/>
        <w:ind w:left="284"/>
        <w:jc w:val="both"/>
        <w:rPr>
          <w:rFonts w:ascii="Times New Roman" w:eastAsia="Times New Roman" w:hAnsi="Times New Roman" w:cs="Times New Roman"/>
          <w:color w:val="000000"/>
          <w:sz w:val="20"/>
          <w:szCs w:val="20"/>
          <w:lang w:eastAsia="tr-TR"/>
        </w:rPr>
      </w:pPr>
      <w:r w:rsidRPr="0051654E">
        <w:rPr>
          <w:rFonts w:ascii="Arial" w:eastAsia="Times New Roman" w:hAnsi="Arial" w:cs="Arial"/>
          <w:b/>
          <w:bCs/>
          <w:color w:val="000000"/>
          <w:lang w:eastAsia="tr-TR"/>
        </w:rPr>
        <w:t>4- Sözleşme aylıklarında tercih hakkı</w:t>
      </w:r>
    </w:p>
    <w:p w:rsidR="0051654E" w:rsidRPr="0051654E" w:rsidRDefault="0051654E" w:rsidP="00ED4C25">
      <w:pPr>
        <w:spacing w:before="120" w:after="120" w:line="240" w:lineRule="auto"/>
        <w:ind w:firstLine="284"/>
        <w:jc w:val="both"/>
        <w:rPr>
          <w:rFonts w:ascii="Times New Roman" w:eastAsia="Times New Roman" w:hAnsi="Times New Roman" w:cs="Times New Roman"/>
          <w:color w:val="000000"/>
          <w:sz w:val="20"/>
          <w:szCs w:val="20"/>
          <w:lang w:eastAsia="tr-TR"/>
        </w:rPr>
      </w:pPr>
      <w:r w:rsidRPr="0051654E">
        <w:rPr>
          <w:rFonts w:ascii="Arial" w:eastAsia="Times New Roman" w:hAnsi="Arial" w:cs="Arial"/>
          <w:color w:val="000000"/>
          <w:lang w:eastAsia="tr-TR"/>
        </w:rPr>
        <w:t>Belçika ve İngiltere uygulamalarında, tercih durumu değerlendirilmeden sigortalının hak ettiği en yüksek müstakil ya da sözleşme aylığı ödenecektir. Ancak daha sonra sigortalının tercihini diğer aylık için kullanması halinde karar tashihi yapılacaktır.</w:t>
      </w:r>
    </w:p>
    <w:p w:rsidR="0051654E" w:rsidRPr="0051654E" w:rsidRDefault="0051654E" w:rsidP="00ED4C25">
      <w:pPr>
        <w:spacing w:before="120" w:after="120" w:line="240" w:lineRule="auto"/>
        <w:ind w:firstLine="284"/>
        <w:jc w:val="both"/>
        <w:rPr>
          <w:rFonts w:ascii="Times New Roman" w:eastAsia="Times New Roman" w:hAnsi="Times New Roman" w:cs="Times New Roman"/>
          <w:color w:val="000000"/>
          <w:sz w:val="20"/>
          <w:szCs w:val="20"/>
          <w:lang w:eastAsia="tr-TR"/>
        </w:rPr>
      </w:pPr>
      <w:r w:rsidRPr="0051654E">
        <w:rPr>
          <w:rFonts w:ascii="Arial" w:eastAsia="Times New Roman" w:hAnsi="Arial" w:cs="Arial"/>
          <w:b/>
          <w:bCs/>
          <w:color w:val="000000"/>
          <w:lang w:eastAsia="tr-TR"/>
        </w:rPr>
        <w:t>Örnek</w:t>
      </w:r>
      <w:r w:rsidRPr="0051654E">
        <w:rPr>
          <w:rFonts w:ascii="Arial" w:eastAsia="Times New Roman" w:hAnsi="Arial" w:cs="Arial"/>
          <w:color w:val="000000"/>
          <w:lang w:eastAsia="tr-TR"/>
        </w:rPr>
        <w:t>: Türkiye-Belçika Sosyal Güvenlik Sözleşmesine göre yaşlılık aylığı talebinde bulunan sigortalının Türkiye’de, Kanunun 4/1- (a) kapsamında 3800 gün; Belçika’da ise 4500 gün olmak üzere toplam 8300 gün çalışması bulunmaktadır. Bu durumda sigortalı müstakil olarak 985,02 TL; Sözleşmeye göre ise 985,02X3800</w:t>
      </w:r>
      <w:r w:rsidRPr="0051654E">
        <w:rPr>
          <w:rFonts w:ascii="Arial" w:eastAsia="Times New Roman" w:hAnsi="Arial" w:cs="Arial"/>
          <w:b/>
          <w:bCs/>
          <w:color w:val="000000"/>
          <w:lang w:eastAsia="tr-TR"/>
        </w:rPr>
        <w:t>/</w:t>
      </w:r>
      <w:r w:rsidRPr="0051654E">
        <w:rPr>
          <w:rFonts w:ascii="Arial" w:eastAsia="Times New Roman" w:hAnsi="Arial" w:cs="Arial"/>
          <w:color w:val="000000"/>
          <w:lang w:eastAsia="tr-TR"/>
        </w:rPr>
        <w:t>8300= 450,97 TL aylık hak etmektedir.</w:t>
      </w:r>
    </w:p>
    <w:p w:rsidR="0051654E" w:rsidRPr="0051654E" w:rsidRDefault="0051654E" w:rsidP="00ED4C25">
      <w:pPr>
        <w:spacing w:before="120" w:after="120" w:line="240" w:lineRule="auto"/>
        <w:ind w:firstLine="284"/>
        <w:jc w:val="both"/>
        <w:rPr>
          <w:rFonts w:ascii="Times New Roman" w:eastAsia="Times New Roman" w:hAnsi="Times New Roman" w:cs="Times New Roman"/>
          <w:color w:val="000000"/>
          <w:sz w:val="20"/>
          <w:szCs w:val="20"/>
          <w:lang w:eastAsia="tr-TR"/>
        </w:rPr>
      </w:pPr>
      <w:r w:rsidRPr="0051654E">
        <w:rPr>
          <w:rFonts w:ascii="Arial" w:eastAsia="Times New Roman" w:hAnsi="Arial" w:cs="Arial"/>
          <w:color w:val="000000"/>
          <w:lang w:eastAsia="tr-TR"/>
        </w:rPr>
        <w:t>Bu durumda, sigortalının tercihi beklenilmeden yüksek olan 985,02 TL tutarındaki müstakil aylığı bağlanacak ve ödenmesine başlanılacaktır. Ancak sigortalının, daha sonra aylık tercihini sözleşme aylığı yönünde kullanması halinde karar tashihi yapılarak sözleşme aylığı bağlanacaktır. </w:t>
      </w:r>
    </w:p>
    <w:p w:rsidR="0051654E" w:rsidRPr="0051654E" w:rsidRDefault="0051654E" w:rsidP="00ED4C25">
      <w:pPr>
        <w:spacing w:before="120" w:after="120" w:line="240" w:lineRule="auto"/>
        <w:ind w:firstLine="284"/>
        <w:jc w:val="both"/>
        <w:rPr>
          <w:rFonts w:ascii="Times New Roman" w:eastAsia="Times New Roman" w:hAnsi="Times New Roman" w:cs="Times New Roman"/>
          <w:color w:val="000000"/>
          <w:sz w:val="20"/>
          <w:szCs w:val="20"/>
          <w:lang w:eastAsia="tr-TR"/>
        </w:rPr>
      </w:pPr>
      <w:r w:rsidRPr="0051654E">
        <w:rPr>
          <w:rFonts w:ascii="Arial" w:eastAsia="Times New Roman" w:hAnsi="Arial" w:cs="Arial"/>
          <w:color w:val="000000"/>
          <w:lang w:eastAsia="tr-TR"/>
        </w:rPr>
        <w:t>Genelge hükümleri yayımı tarihinden sonra yürürlüğe girecek sosyal güvenlik sözleşmeleri/anlaşmaları için de uygulanacaktır.</w:t>
      </w:r>
    </w:p>
    <w:p w:rsidR="0051654E" w:rsidRPr="0051654E" w:rsidRDefault="0051654E" w:rsidP="00ED4C25">
      <w:pPr>
        <w:spacing w:before="120" w:after="120" w:line="240" w:lineRule="auto"/>
        <w:ind w:firstLine="284"/>
        <w:jc w:val="both"/>
        <w:rPr>
          <w:rFonts w:ascii="Times New Roman" w:eastAsia="Times New Roman" w:hAnsi="Times New Roman" w:cs="Times New Roman"/>
          <w:color w:val="000000"/>
          <w:sz w:val="20"/>
          <w:szCs w:val="20"/>
          <w:lang w:eastAsia="tr-TR"/>
        </w:rPr>
      </w:pPr>
      <w:r w:rsidRPr="0051654E">
        <w:rPr>
          <w:rFonts w:ascii="Arial" w:eastAsia="Times New Roman" w:hAnsi="Arial" w:cs="Arial"/>
          <w:color w:val="000000"/>
          <w:lang w:eastAsia="tr-TR"/>
        </w:rPr>
        <w:t>Bu Genelge ile yapılan düzenlemeler Genelgenin yayımlandığı tarihten itibaren geçerlidir. Ancak tahsis ya da borçlanma işlemleri sonuçlanmış dosyalar hariç, yayım tarihinden itibaren yapılacak işlemler Genelge hükümlerine göre sonuçlandırılacaktır.</w:t>
      </w:r>
    </w:p>
    <w:p w:rsidR="0051654E" w:rsidRPr="0051654E" w:rsidRDefault="0051654E" w:rsidP="00ED4C25">
      <w:pPr>
        <w:spacing w:before="120" w:after="120" w:line="240" w:lineRule="auto"/>
        <w:ind w:firstLine="284"/>
        <w:jc w:val="both"/>
        <w:rPr>
          <w:rFonts w:ascii="Times New Roman" w:eastAsia="Times New Roman" w:hAnsi="Times New Roman" w:cs="Times New Roman"/>
          <w:color w:val="000000"/>
          <w:sz w:val="27"/>
          <w:szCs w:val="27"/>
          <w:lang w:eastAsia="tr-TR"/>
        </w:rPr>
      </w:pPr>
      <w:r w:rsidRPr="0051654E">
        <w:rPr>
          <w:rFonts w:ascii="Arial" w:eastAsia="Times New Roman" w:hAnsi="Arial" w:cs="Arial"/>
          <w:lang w:eastAsia="tr-TR"/>
        </w:rPr>
        <w:t> </w:t>
      </w:r>
    </w:p>
    <w:bookmarkEnd w:id="0"/>
    <w:p w:rsidR="00A16BAC" w:rsidRPr="0051654E" w:rsidRDefault="00ED4C25" w:rsidP="00ED4C25">
      <w:pPr>
        <w:jc w:val="both"/>
      </w:pPr>
    </w:p>
    <w:sectPr w:rsidR="00A16BAC" w:rsidRPr="005165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82"/>
    <w:rsid w:val="000235E7"/>
    <w:rsid w:val="000831F0"/>
    <w:rsid w:val="000850E1"/>
    <w:rsid w:val="000875C1"/>
    <w:rsid w:val="000F7C30"/>
    <w:rsid w:val="0010715A"/>
    <w:rsid w:val="00121D20"/>
    <w:rsid w:val="001718C5"/>
    <w:rsid w:val="001A4E8C"/>
    <w:rsid w:val="002265D9"/>
    <w:rsid w:val="00267E82"/>
    <w:rsid w:val="0046064B"/>
    <w:rsid w:val="005138D6"/>
    <w:rsid w:val="0051654E"/>
    <w:rsid w:val="00596D3B"/>
    <w:rsid w:val="005A7CC1"/>
    <w:rsid w:val="005B5F46"/>
    <w:rsid w:val="00646B84"/>
    <w:rsid w:val="008B5BA6"/>
    <w:rsid w:val="00964986"/>
    <w:rsid w:val="00AB1054"/>
    <w:rsid w:val="00CF3E40"/>
    <w:rsid w:val="00D067AD"/>
    <w:rsid w:val="00D47A03"/>
    <w:rsid w:val="00D71B62"/>
    <w:rsid w:val="00D77600"/>
    <w:rsid w:val="00ED4C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04A0A-737A-48DC-9452-1B394B8A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D47A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D47A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link w:val="Balk3Char"/>
    <w:uiPriority w:val="9"/>
    <w:qFormat/>
    <w:rsid w:val="00267E8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267E82"/>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67E82"/>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267E82"/>
    <w:rPr>
      <w:rFonts w:ascii="Times New Roman" w:eastAsia="Times New Roman" w:hAnsi="Times New Roman" w:cs="Times New Roman"/>
      <w:b/>
      <w:bCs/>
      <w:sz w:val="24"/>
      <w:szCs w:val="24"/>
      <w:lang w:eastAsia="tr-TR"/>
    </w:rPr>
  </w:style>
  <w:style w:type="character" w:customStyle="1" w:styleId="spelle">
    <w:name w:val="spelle"/>
    <w:basedOn w:val="VarsaylanParagrafYazTipi"/>
    <w:rsid w:val="00267E82"/>
  </w:style>
  <w:style w:type="character" w:styleId="DipnotBavurusu">
    <w:name w:val="footnote reference"/>
    <w:basedOn w:val="VarsaylanParagrafYazTipi"/>
    <w:uiPriority w:val="99"/>
    <w:semiHidden/>
    <w:unhideWhenUsed/>
    <w:rsid w:val="00CF3E40"/>
  </w:style>
  <w:style w:type="paragraph" w:styleId="DipnotMetni">
    <w:name w:val="footnote text"/>
    <w:basedOn w:val="Normal"/>
    <w:link w:val="DipnotMetniChar"/>
    <w:uiPriority w:val="99"/>
    <w:semiHidden/>
    <w:unhideWhenUsed/>
    <w:rsid w:val="00CF3E4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ipnotMetniChar">
    <w:name w:val="Dipnot Metni Char"/>
    <w:basedOn w:val="VarsaylanParagrafYazTipi"/>
    <w:link w:val="DipnotMetni"/>
    <w:uiPriority w:val="99"/>
    <w:semiHidden/>
    <w:rsid w:val="00CF3E40"/>
    <w:rPr>
      <w:rFonts w:ascii="Times New Roman" w:eastAsia="Times New Roman" w:hAnsi="Times New Roman" w:cs="Times New Roman"/>
      <w:sz w:val="24"/>
      <w:szCs w:val="24"/>
      <w:lang w:eastAsia="tr-TR"/>
    </w:rPr>
  </w:style>
  <w:style w:type="character" w:customStyle="1" w:styleId="fontstyle11">
    <w:name w:val="fontstyle11"/>
    <w:basedOn w:val="VarsaylanParagrafYazTipi"/>
    <w:rsid w:val="000850E1"/>
  </w:style>
  <w:style w:type="paragraph" w:customStyle="1" w:styleId="3-normalyaz">
    <w:name w:val="3-normalyaz"/>
    <w:basedOn w:val="Normal"/>
    <w:rsid w:val="00AB10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AB1054"/>
  </w:style>
  <w:style w:type="paragraph" w:customStyle="1" w:styleId="3-normalyaz0">
    <w:name w:val="3-normalyaz0"/>
    <w:basedOn w:val="Normal"/>
    <w:rsid w:val="00AB105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basedOn w:val="Normal"/>
    <w:rsid w:val="001A4E8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A7CC1"/>
    <w:rPr>
      <w:color w:val="0000FF"/>
      <w:u w:val="single"/>
    </w:rPr>
  </w:style>
  <w:style w:type="character" w:customStyle="1" w:styleId="Balk1Char">
    <w:name w:val="Başlık 1 Char"/>
    <w:basedOn w:val="VarsaylanParagrafYazTipi"/>
    <w:link w:val="Balk1"/>
    <w:uiPriority w:val="9"/>
    <w:rsid w:val="00D47A03"/>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D47A03"/>
    <w:rPr>
      <w:rFonts w:asciiTheme="majorHAnsi" w:eastAsiaTheme="majorEastAsia" w:hAnsiTheme="majorHAnsi" w:cstheme="majorBidi"/>
      <w:color w:val="2E74B5" w:themeColor="accent1" w:themeShade="BF"/>
      <w:sz w:val="26"/>
      <w:szCs w:val="26"/>
    </w:rPr>
  </w:style>
  <w:style w:type="paragraph" w:styleId="Altbilgi">
    <w:name w:val="footer"/>
    <w:basedOn w:val="Normal"/>
    <w:link w:val="AltbilgiChar"/>
    <w:uiPriority w:val="99"/>
    <w:semiHidden/>
    <w:unhideWhenUsed/>
    <w:rsid w:val="00D47A0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uiPriority w:val="99"/>
    <w:semiHidden/>
    <w:rsid w:val="00D47A03"/>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D47A0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D47A03"/>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21D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121D2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353898">
      <w:bodyDiv w:val="1"/>
      <w:marLeft w:val="0"/>
      <w:marRight w:val="0"/>
      <w:marTop w:val="0"/>
      <w:marBottom w:val="0"/>
      <w:divBdr>
        <w:top w:val="none" w:sz="0" w:space="0" w:color="auto"/>
        <w:left w:val="none" w:sz="0" w:space="0" w:color="auto"/>
        <w:bottom w:val="none" w:sz="0" w:space="0" w:color="auto"/>
        <w:right w:val="none" w:sz="0" w:space="0" w:color="auto"/>
      </w:divBdr>
    </w:div>
    <w:div w:id="330837795">
      <w:bodyDiv w:val="1"/>
      <w:marLeft w:val="0"/>
      <w:marRight w:val="0"/>
      <w:marTop w:val="0"/>
      <w:marBottom w:val="0"/>
      <w:divBdr>
        <w:top w:val="none" w:sz="0" w:space="0" w:color="auto"/>
        <w:left w:val="none" w:sz="0" w:space="0" w:color="auto"/>
        <w:bottom w:val="none" w:sz="0" w:space="0" w:color="auto"/>
        <w:right w:val="none" w:sz="0" w:space="0" w:color="auto"/>
      </w:divBdr>
      <w:divsChild>
        <w:div w:id="1281759274">
          <w:marLeft w:val="0"/>
          <w:marRight w:val="0"/>
          <w:marTop w:val="0"/>
          <w:marBottom w:val="0"/>
          <w:divBdr>
            <w:top w:val="none" w:sz="0" w:space="0" w:color="auto"/>
            <w:left w:val="none" w:sz="0" w:space="0" w:color="auto"/>
            <w:bottom w:val="none" w:sz="0" w:space="0" w:color="auto"/>
            <w:right w:val="none" w:sz="0" w:space="0" w:color="auto"/>
          </w:divBdr>
          <w:divsChild>
            <w:div w:id="95513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51167">
      <w:bodyDiv w:val="1"/>
      <w:marLeft w:val="0"/>
      <w:marRight w:val="0"/>
      <w:marTop w:val="0"/>
      <w:marBottom w:val="0"/>
      <w:divBdr>
        <w:top w:val="none" w:sz="0" w:space="0" w:color="auto"/>
        <w:left w:val="none" w:sz="0" w:space="0" w:color="auto"/>
        <w:bottom w:val="none" w:sz="0" w:space="0" w:color="auto"/>
        <w:right w:val="none" w:sz="0" w:space="0" w:color="auto"/>
      </w:divBdr>
    </w:div>
    <w:div w:id="416639241">
      <w:bodyDiv w:val="1"/>
      <w:marLeft w:val="0"/>
      <w:marRight w:val="0"/>
      <w:marTop w:val="0"/>
      <w:marBottom w:val="0"/>
      <w:divBdr>
        <w:top w:val="none" w:sz="0" w:space="0" w:color="auto"/>
        <w:left w:val="none" w:sz="0" w:space="0" w:color="auto"/>
        <w:bottom w:val="none" w:sz="0" w:space="0" w:color="auto"/>
        <w:right w:val="none" w:sz="0" w:space="0" w:color="auto"/>
      </w:divBdr>
    </w:div>
    <w:div w:id="457188771">
      <w:bodyDiv w:val="1"/>
      <w:marLeft w:val="0"/>
      <w:marRight w:val="0"/>
      <w:marTop w:val="0"/>
      <w:marBottom w:val="0"/>
      <w:divBdr>
        <w:top w:val="none" w:sz="0" w:space="0" w:color="auto"/>
        <w:left w:val="none" w:sz="0" w:space="0" w:color="auto"/>
        <w:bottom w:val="none" w:sz="0" w:space="0" w:color="auto"/>
        <w:right w:val="none" w:sz="0" w:space="0" w:color="auto"/>
      </w:divBdr>
      <w:divsChild>
        <w:div w:id="1362512695">
          <w:marLeft w:val="0"/>
          <w:marRight w:val="0"/>
          <w:marTop w:val="0"/>
          <w:marBottom w:val="0"/>
          <w:divBdr>
            <w:top w:val="none" w:sz="0" w:space="0" w:color="auto"/>
            <w:left w:val="none" w:sz="0" w:space="0" w:color="auto"/>
            <w:bottom w:val="none" w:sz="0" w:space="0" w:color="auto"/>
            <w:right w:val="none" w:sz="0" w:space="0" w:color="auto"/>
          </w:divBdr>
          <w:divsChild>
            <w:div w:id="1525754301">
              <w:marLeft w:val="0"/>
              <w:marRight w:val="0"/>
              <w:marTop w:val="0"/>
              <w:marBottom w:val="0"/>
              <w:divBdr>
                <w:top w:val="none" w:sz="0" w:space="0" w:color="auto"/>
                <w:left w:val="none" w:sz="0" w:space="0" w:color="auto"/>
                <w:bottom w:val="none" w:sz="0" w:space="0" w:color="auto"/>
                <w:right w:val="none" w:sz="0" w:space="0" w:color="auto"/>
              </w:divBdr>
            </w:div>
            <w:div w:id="1091509918">
              <w:marLeft w:val="0"/>
              <w:marRight w:val="0"/>
              <w:marTop w:val="0"/>
              <w:marBottom w:val="0"/>
              <w:divBdr>
                <w:top w:val="none" w:sz="0" w:space="0" w:color="auto"/>
                <w:left w:val="none" w:sz="0" w:space="0" w:color="auto"/>
                <w:bottom w:val="none" w:sz="0" w:space="0" w:color="auto"/>
                <w:right w:val="none" w:sz="0" w:space="0" w:color="auto"/>
              </w:divBdr>
            </w:div>
            <w:div w:id="538472749">
              <w:marLeft w:val="0"/>
              <w:marRight w:val="0"/>
              <w:marTop w:val="0"/>
              <w:marBottom w:val="0"/>
              <w:divBdr>
                <w:top w:val="none" w:sz="0" w:space="0" w:color="auto"/>
                <w:left w:val="none" w:sz="0" w:space="0" w:color="auto"/>
                <w:bottom w:val="none" w:sz="0" w:space="0" w:color="auto"/>
                <w:right w:val="none" w:sz="0" w:space="0" w:color="auto"/>
              </w:divBdr>
            </w:div>
            <w:div w:id="1764647163">
              <w:marLeft w:val="0"/>
              <w:marRight w:val="0"/>
              <w:marTop w:val="0"/>
              <w:marBottom w:val="0"/>
              <w:divBdr>
                <w:top w:val="none" w:sz="0" w:space="0" w:color="auto"/>
                <w:left w:val="none" w:sz="0" w:space="0" w:color="auto"/>
                <w:bottom w:val="none" w:sz="0" w:space="0" w:color="auto"/>
                <w:right w:val="none" w:sz="0" w:space="0" w:color="auto"/>
              </w:divBdr>
            </w:div>
            <w:div w:id="725224030">
              <w:marLeft w:val="0"/>
              <w:marRight w:val="0"/>
              <w:marTop w:val="0"/>
              <w:marBottom w:val="0"/>
              <w:divBdr>
                <w:top w:val="none" w:sz="0" w:space="0" w:color="auto"/>
                <w:left w:val="none" w:sz="0" w:space="0" w:color="auto"/>
                <w:bottom w:val="none" w:sz="0" w:space="0" w:color="auto"/>
                <w:right w:val="none" w:sz="0" w:space="0" w:color="auto"/>
              </w:divBdr>
            </w:div>
            <w:div w:id="1423409031">
              <w:marLeft w:val="0"/>
              <w:marRight w:val="0"/>
              <w:marTop w:val="0"/>
              <w:marBottom w:val="0"/>
              <w:divBdr>
                <w:top w:val="none" w:sz="0" w:space="0" w:color="auto"/>
                <w:left w:val="none" w:sz="0" w:space="0" w:color="auto"/>
                <w:bottom w:val="none" w:sz="0" w:space="0" w:color="auto"/>
                <w:right w:val="none" w:sz="0" w:space="0" w:color="auto"/>
              </w:divBdr>
            </w:div>
            <w:div w:id="47266480">
              <w:marLeft w:val="0"/>
              <w:marRight w:val="0"/>
              <w:marTop w:val="0"/>
              <w:marBottom w:val="0"/>
              <w:divBdr>
                <w:top w:val="none" w:sz="0" w:space="0" w:color="auto"/>
                <w:left w:val="none" w:sz="0" w:space="0" w:color="auto"/>
                <w:bottom w:val="none" w:sz="0" w:space="0" w:color="auto"/>
                <w:right w:val="none" w:sz="0" w:space="0" w:color="auto"/>
              </w:divBdr>
            </w:div>
            <w:div w:id="120924802">
              <w:marLeft w:val="0"/>
              <w:marRight w:val="0"/>
              <w:marTop w:val="0"/>
              <w:marBottom w:val="0"/>
              <w:divBdr>
                <w:top w:val="none" w:sz="0" w:space="0" w:color="auto"/>
                <w:left w:val="none" w:sz="0" w:space="0" w:color="auto"/>
                <w:bottom w:val="none" w:sz="0" w:space="0" w:color="auto"/>
                <w:right w:val="none" w:sz="0" w:space="0" w:color="auto"/>
              </w:divBdr>
            </w:div>
            <w:div w:id="14403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3993">
      <w:bodyDiv w:val="1"/>
      <w:marLeft w:val="0"/>
      <w:marRight w:val="0"/>
      <w:marTop w:val="0"/>
      <w:marBottom w:val="0"/>
      <w:divBdr>
        <w:top w:val="none" w:sz="0" w:space="0" w:color="auto"/>
        <w:left w:val="none" w:sz="0" w:space="0" w:color="auto"/>
        <w:bottom w:val="none" w:sz="0" w:space="0" w:color="auto"/>
        <w:right w:val="none" w:sz="0" w:space="0" w:color="auto"/>
      </w:divBdr>
      <w:divsChild>
        <w:div w:id="1689941524">
          <w:marLeft w:val="0"/>
          <w:marRight w:val="0"/>
          <w:marTop w:val="0"/>
          <w:marBottom w:val="0"/>
          <w:divBdr>
            <w:top w:val="none" w:sz="0" w:space="0" w:color="auto"/>
            <w:left w:val="none" w:sz="0" w:space="0" w:color="auto"/>
            <w:bottom w:val="none" w:sz="0" w:space="0" w:color="auto"/>
            <w:right w:val="none" w:sz="0" w:space="0" w:color="auto"/>
          </w:divBdr>
        </w:div>
        <w:div w:id="86734074">
          <w:marLeft w:val="0"/>
          <w:marRight w:val="0"/>
          <w:marTop w:val="0"/>
          <w:marBottom w:val="0"/>
          <w:divBdr>
            <w:top w:val="none" w:sz="0" w:space="0" w:color="auto"/>
            <w:left w:val="none" w:sz="0" w:space="0" w:color="auto"/>
            <w:bottom w:val="none" w:sz="0" w:space="0" w:color="auto"/>
            <w:right w:val="none" w:sz="0" w:space="0" w:color="auto"/>
          </w:divBdr>
        </w:div>
        <w:div w:id="1098984501">
          <w:marLeft w:val="0"/>
          <w:marRight w:val="0"/>
          <w:marTop w:val="0"/>
          <w:marBottom w:val="0"/>
          <w:divBdr>
            <w:top w:val="none" w:sz="0" w:space="0" w:color="auto"/>
            <w:left w:val="none" w:sz="0" w:space="0" w:color="auto"/>
            <w:bottom w:val="none" w:sz="0" w:space="0" w:color="auto"/>
            <w:right w:val="none" w:sz="0" w:space="0" w:color="auto"/>
          </w:divBdr>
        </w:div>
        <w:div w:id="1579897860">
          <w:marLeft w:val="0"/>
          <w:marRight w:val="0"/>
          <w:marTop w:val="0"/>
          <w:marBottom w:val="0"/>
          <w:divBdr>
            <w:top w:val="none" w:sz="0" w:space="0" w:color="auto"/>
            <w:left w:val="none" w:sz="0" w:space="0" w:color="auto"/>
            <w:bottom w:val="none" w:sz="0" w:space="0" w:color="auto"/>
            <w:right w:val="none" w:sz="0" w:space="0" w:color="auto"/>
          </w:divBdr>
        </w:div>
      </w:divsChild>
    </w:div>
    <w:div w:id="656955427">
      <w:bodyDiv w:val="1"/>
      <w:marLeft w:val="0"/>
      <w:marRight w:val="0"/>
      <w:marTop w:val="0"/>
      <w:marBottom w:val="0"/>
      <w:divBdr>
        <w:top w:val="none" w:sz="0" w:space="0" w:color="auto"/>
        <w:left w:val="none" w:sz="0" w:space="0" w:color="auto"/>
        <w:bottom w:val="none" w:sz="0" w:space="0" w:color="auto"/>
        <w:right w:val="none" w:sz="0" w:space="0" w:color="auto"/>
      </w:divBdr>
    </w:div>
    <w:div w:id="858815683">
      <w:bodyDiv w:val="1"/>
      <w:marLeft w:val="0"/>
      <w:marRight w:val="0"/>
      <w:marTop w:val="0"/>
      <w:marBottom w:val="0"/>
      <w:divBdr>
        <w:top w:val="none" w:sz="0" w:space="0" w:color="auto"/>
        <w:left w:val="none" w:sz="0" w:space="0" w:color="auto"/>
        <w:bottom w:val="none" w:sz="0" w:space="0" w:color="auto"/>
        <w:right w:val="none" w:sz="0" w:space="0" w:color="auto"/>
      </w:divBdr>
    </w:div>
    <w:div w:id="918253883">
      <w:bodyDiv w:val="1"/>
      <w:marLeft w:val="0"/>
      <w:marRight w:val="0"/>
      <w:marTop w:val="0"/>
      <w:marBottom w:val="0"/>
      <w:divBdr>
        <w:top w:val="none" w:sz="0" w:space="0" w:color="auto"/>
        <w:left w:val="none" w:sz="0" w:space="0" w:color="auto"/>
        <w:bottom w:val="none" w:sz="0" w:space="0" w:color="auto"/>
        <w:right w:val="none" w:sz="0" w:space="0" w:color="auto"/>
      </w:divBdr>
    </w:div>
    <w:div w:id="977146575">
      <w:bodyDiv w:val="1"/>
      <w:marLeft w:val="0"/>
      <w:marRight w:val="0"/>
      <w:marTop w:val="0"/>
      <w:marBottom w:val="0"/>
      <w:divBdr>
        <w:top w:val="none" w:sz="0" w:space="0" w:color="auto"/>
        <w:left w:val="none" w:sz="0" w:space="0" w:color="auto"/>
        <w:bottom w:val="none" w:sz="0" w:space="0" w:color="auto"/>
        <w:right w:val="none" w:sz="0" w:space="0" w:color="auto"/>
      </w:divBdr>
      <w:divsChild>
        <w:div w:id="392049883">
          <w:marLeft w:val="0"/>
          <w:marRight w:val="0"/>
          <w:marTop w:val="0"/>
          <w:marBottom w:val="0"/>
          <w:divBdr>
            <w:top w:val="none" w:sz="0" w:space="0" w:color="auto"/>
            <w:left w:val="none" w:sz="0" w:space="0" w:color="auto"/>
            <w:bottom w:val="none" w:sz="0" w:space="0" w:color="auto"/>
            <w:right w:val="none" w:sz="0" w:space="0" w:color="auto"/>
          </w:divBdr>
          <w:divsChild>
            <w:div w:id="13900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30431">
      <w:bodyDiv w:val="1"/>
      <w:marLeft w:val="0"/>
      <w:marRight w:val="0"/>
      <w:marTop w:val="0"/>
      <w:marBottom w:val="0"/>
      <w:divBdr>
        <w:top w:val="none" w:sz="0" w:space="0" w:color="auto"/>
        <w:left w:val="none" w:sz="0" w:space="0" w:color="auto"/>
        <w:bottom w:val="none" w:sz="0" w:space="0" w:color="auto"/>
        <w:right w:val="none" w:sz="0" w:space="0" w:color="auto"/>
      </w:divBdr>
    </w:div>
    <w:div w:id="1169711382">
      <w:bodyDiv w:val="1"/>
      <w:marLeft w:val="0"/>
      <w:marRight w:val="0"/>
      <w:marTop w:val="0"/>
      <w:marBottom w:val="0"/>
      <w:divBdr>
        <w:top w:val="none" w:sz="0" w:space="0" w:color="auto"/>
        <w:left w:val="none" w:sz="0" w:space="0" w:color="auto"/>
        <w:bottom w:val="none" w:sz="0" w:space="0" w:color="auto"/>
        <w:right w:val="none" w:sz="0" w:space="0" w:color="auto"/>
      </w:divBdr>
    </w:div>
    <w:div w:id="1248034421">
      <w:bodyDiv w:val="1"/>
      <w:marLeft w:val="0"/>
      <w:marRight w:val="0"/>
      <w:marTop w:val="0"/>
      <w:marBottom w:val="0"/>
      <w:divBdr>
        <w:top w:val="none" w:sz="0" w:space="0" w:color="auto"/>
        <w:left w:val="none" w:sz="0" w:space="0" w:color="auto"/>
        <w:bottom w:val="none" w:sz="0" w:space="0" w:color="auto"/>
        <w:right w:val="none" w:sz="0" w:space="0" w:color="auto"/>
      </w:divBdr>
    </w:div>
    <w:div w:id="1415780978">
      <w:bodyDiv w:val="1"/>
      <w:marLeft w:val="0"/>
      <w:marRight w:val="0"/>
      <w:marTop w:val="0"/>
      <w:marBottom w:val="0"/>
      <w:divBdr>
        <w:top w:val="none" w:sz="0" w:space="0" w:color="auto"/>
        <w:left w:val="none" w:sz="0" w:space="0" w:color="auto"/>
        <w:bottom w:val="none" w:sz="0" w:space="0" w:color="auto"/>
        <w:right w:val="none" w:sz="0" w:space="0" w:color="auto"/>
      </w:divBdr>
    </w:div>
    <w:div w:id="1486317763">
      <w:bodyDiv w:val="1"/>
      <w:marLeft w:val="0"/>
      <w:marRight w:val="0"/>
      <w:marTop w:val="0"/>
      <w:marBottom w:val="0"/>
      <w:divBdr>
        <w:top w:val="none" w:sz="0" w:space="0" w:color="auto"/>
        <w:left w:val="none" w:sz="0" w:space="0" w:color="auto"/>
        <w:bottom w:val="none" w:sz="0" w:space="0" w:color="auto"/>
        <w:right w:val="none" w:sz="0" w:space="0" w:color="auto"/>
      </w:divBdr>
      <w:divsChild>
        <w:div w:id="1750687826">
          <w:marLeft w:val="0"/>
          <w:marRight w:val="0"/>
          <w:marTop w:val="0"/>
          <w:marBottom w:val="0"/>
          <w:divBdr>
            <w:top w:val="none" w:sz="0" w:space="0" w:color="auto"/>
            <w:left w:val="none" w:sz="0" w:space="0" w:color="auto"/>
            <w:bottom w:val="none" w:sz="0" w:space="0" w:color="auto"/>
            <w:right w:val="none" w:sz="0" w:space="0" w:color="auto"/>
          </w:divBdr>
          <w:divsChild>
            <w:div w:id="8861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64320">
      <w:bodyDiv w:val="1"/>
      <w:marLeft w:val="0"/>
      <w:marRight w:val="0"/>
      <w:marTop w:val="0"/>
      <w:marBottom w:val="0"/>
      <w:divBdr>
        <w:top w:val="none" w:sz="0" w:space="0" w:color="auto"/>
        <w:left w:val="none" w:sz="0" w:space="0" w:color="auto"/>
        <w:bottom w:val="none" w:sz="0" w:space="0" w:color="auto"/>
        <w:right w:val="none" w:sz="0" w:space="0" w:color="auto"/>
      </w:divBdr>
    </w:div>
    <w:div w:id="1762750189">
      <w:bodyDiv w:val="1"/>
      <w:marLeft w:val="0"/>
      <w:marRight w:val="0"/>
      <w:marTop w:val="0"/>
      <w:marBottom w:val="0"/>
      <w:divBdr>
        <w:top w:val="none" w:sz="0" w:space="0" w:color="auto"/>
        <w:left w:val="none" w:sz="0" w:space="0" w:color="auto"/>
        <w:bottom w:val="none" w:sz="0" w:space="0" w:color="auto"/>
        <w:right w:val="none" w:sz="0" w:space="0" w:color="auto"/>
      </w:divBdr>
    </w:div>
    <w:div w:id="1775782513">
      <w:bodyDiv w:val="1"/>
      <w:marLeft w:val="0"/>
      <w:marRight w:val="0"/>
      <w:marTop w:val="0"/>
      <w:marBottom w:val="0"/>
      <w:divBdr>
        <w:top w:val="none" w:sz="0" w:space="0" w:color="auto"/>
        <w:left w:val="none" w:sz="0" w:space="0" w:color="auto"/>
        <w:bottom w:val="none" w:sz="0" w:space="0" w:color="auto"/>
        <w:right w:val="none" w:sz="0" w:space="0" w:color="auto"/>
      </w:divBdr>
    </w:div>
    <w:div w:id="1817650886">
      <w:bodyDiv w:val="1"/>
      <w:marLeft w:val="0"/>
      <w:marRight w:val="0"/>
      <w:marTop w:val="0"/>
      <w:marBottom w:val="0"/>
      <w:divBdr>
        <w:top w:val="none" w:sz="0" w:space="0" w:color="auto"/>
        <w:left w:val="none" w:sz="0" w:space="0" w:color="auto"/>
        <w:bottom w:val="none" w:sz="0" w:space="0" w:color="auto"/>
        <w:right w:val="none" w:sz="0" w:space="0" w:color="auto"/>
      </w:divBdr>
    </w:div>
    <w:div w:id="1925724619">
      <w:bodyDiv w:val="1"/>
      <w:marLeft w:val="0"/>
      <w:marRight w:val="0"/>
      <w:marTop w:val="0"/>
      <w:marBottom w:val="0"/>
      <w:divBdr>
        <w:top w:val="none" w:sz="0" w:space="0" w:color="auto"/>
        <w:left w:val="none" w:sz="0" w:space="0" w:color="auto"/>
        <w:bottom w:val="none" w:sz="0" w:space="0" w:color="auto"/>
        <w:right w:val="none" w:sz="0" w:space="0" w:color="auto"/>
      </w:divBdr>
    </w:div>
    <w:div w:id="1933120505">
      <w:bodyDiv w:val="1"/>
      <w:marLeft w:val="0"/>
      <w:marRight w:val="0"/>
      <w:marTop w:val="0"/>
      <w:marBottom w:val="0"/>
      <w:divBdr>
        <w:top w:val="none" w:sz="0" w:space="0" w:color="auto"/>
        <w:left w:val="none" w:sz="0" w:space="0" w:color="auto"/>
        <w:bottom w:val="none" w:sz="0" w:space="0" w:color="auto"/>
        <w:right w:val="none" w:sz="0" w:space="0" w:color="auto"/>
      </w:divBdr>
    </w:div>
    <w:div w:id="1956054655">
      <w:bodyDiv w:val="1"/>
      <w:marLeft w:val="0"/>
      <w:marRight w:val="0"/>
      <w:marTop w:val="0"/>
      <w:marBottom w:val="0"/>
      <w:divBdr>
        <w:top w:val="none" w:sz="0" w:space="0" w:color="auto"/>
        <w:left w:val="none" w:sz="0" w:space="0" w:color="auto"/>
        <w:bottom w:val="none" w:sz="0" w:space="0" w:color="auto"/>
        <w:right w:val="none" w:sz="0" w:space="0" w:color="auto"/>
      </w:divBdr>
    </w:div>
    <w:div w:id="2036690563">
      <w:bodyDiv w:val="1"/>
      <w:marLeft w:val="0"/>
      <w:marRight w:val="0"/>
      <w:marTop w:val="0"/>
      <w:marBottom w:val="0"/>
      <w:divBdr>
        <w:top w:val="none" w:sz="0" w:space="0" w:color="auto"/>
        <w:left w:val="none" w:sz="0" w:space="0" w:color="auto"/>
        <w:bottom w:val="none" w:sz="0" w:space="0" w:color="auto"/>
        <w:right w:val="none" w:sz="0" w:space="0" w:color="auto"/>
      </w:divBdr>
    </w:div>
    <w:div w:id="206098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906</Words>
  <Characters>5169</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ERTUĞRUL</cp:lastModifiedBy>
  <cp:revision>3</cp:revision>
  <dcterms:created xsi:type="dcterms:W3CDTF">2021-01-04T08:37:00Z</dcterms:created>
  <dcterms:modified xsi:type="dcterms:W3CDTF">2022-06-23T14:02:00Z</dcterms:modified>
</cp:coreProperties>
</file>